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AC" w:rsidRDefault="008F48AC" w:rsidP="009C5358">
      <w:pPr>
        <w:spacing w:line="360" w:lineRule="auto"/>
        <w:jc w:val="center"/>
        <w:rPr>
          <w:rFonts w:ascii="Times New Roman" w:hAnsi="Times New Roman"/>
          <w:b/>
          <w:bCs/>
          <w:sz w:val="24"/>
          <w:szCs w:val="24"/>
        </w:rPr>
      </w:pPr>
      <w:r>
        <w:rPr>
          <w:rFonts w:ascii="Times New Roman" w:hAnsi="Times New Roman"/>
          <w:b/>
          <w:bCs/>
          <w:noProof/>
          <w:sz w:val="24"/>
          <w:szCs w:val="24"/>
        </w:rPr>
        <w:drawing>
          <wp:inline distT="0" distB="0" distL="0" distR="0">
            <wp:extent cx="4095750" cy="138606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 TTChan.png"/>
                    <pic:cNvPicPr/>
                  </pic:nvPicPr>
                  <pic:blipFill>
                    <a:blip r:embed="rId4">
                      <a:extLst>
                        <a:ext uri="{28A0092B-C50C-407E-A947-70E740481C1C}">
                          <a14:useLocalDpi xmlns:a14="http://schemas.microsoft.com/office/drawing/2010/main" val="0"/>
                        </a:ext>
                      </a:extLst>
                    </a:blip>
                    <a:stretch>
                      <a:fillRect/>
                    </a:stretch>
                  </pic:blipFill>
                  <pic:spPr>
                    <a:xfrm>
                      <a:off x="0" y="0"/>
                      <a:ext cx="4152795" cy="1405366"/>
                    </a:xfrm>
                    <a:prstGeom prst="rect">
                      <a:avLst/>
                    </a:prstGeom>
                  </pic:spPr>
                </pic:pic>
              </a:graphicData>
            </a:graphic>
          </wp:inline>
        </w:drawing>
      </w:r>
    </w:p>
    <w:p w:rsidR="00C06E59" w:rsidRDefault="00D84B9C" w:rsidP="009C5358">
      <w:pPr>
        <w:spacing w:line="360" w:lineRule="auto"/>
        <w:jc w:val="center"/>
        <w:rPr>
          <w:rFonts w:ascii="Times New Roman" w:hAnsi="Times New Roman"/>
          <w:b/>
          <w:bCs/>
          <w:sz w:val="24"/>
          <w:szCs w:val="24"/>
        </w:rPr>
      </w:pPr>
      <w:proofErr w:type="spellStart"/>
      <w:r>
        <w:rPr>
          <w:rFonts w:ascii="Times New Roman" w:hAnsi="Times New Roman"/>
          <w:b/>
          <w:bCs/>
          <w:sz w:val="24"/>
          <w:szCs w:val="24"/>
        </w:rPr>
        <w:t>Daugavpilī</w:t>
      </w:r>
      <w:proofErr w:type="spellEnd"/>
      <w:r>
        <w:rPr>
          <w:rFonts w:ascii="Times New Roman" w:hAnsi="Times New Roman"/>
          <w:b/>
          <w:bCs/>
          <w:sz w:val="24"/>
          <w:szCs w:val="24"/>
        </w:rPr>
        <w:t xml:space="preserve"> </w:t>
      </w:r>
      <w:proofErr w:type="spellStart"/>
      <w:r>
        <w:rPr>
          <w:rFonts w:ascii="Times New Roman" w:hAnsi="Times New Roman"/>
          <w:b/>
          <w:bCs/>
          <w:sz w:val="24"/>
          <w:szCs w:val="24"/>
        </w:rPr>
        <w:t>aizritējusi</w:t>
      </w:r>
      <w:proofErr w:type="spellEnd"/>
      <w:r w:rsidR="00C06E59">
        <w:rPr>
          <w:rFonts w:ascii="Times New Roman" w:hAnsi="Times New Roman"/>
          <w:b/>
          <w:bCs/>
          <w:sz w:val="24"/>
          <w:szCs w:val="24"/>
        </w:rPr>
        <w:t xml:space="preserve"> </w:t>
      </w:r>
      <w:proofErr w:type="spellStart"/>
      <w:r>
        <w:rPr>
          <w:rFonts w:ascii="Times New Roman" w:hAnsi="Times New Roman"/>
          <w:b/>
          <w:bCs/>
          <w:sz w:val="24"/>
          <w:szCs w:val="24"/>
        </w:rPr>
        <w:t>projekta</w:t>
      </w:r>
      <w:proofErr w:type="spellEnd"/>
      <w:r w:rsidR="00C06E59">
        <w:rPr>
          <w:rFonts w:ascii="Times New Roman" w:hAnsi="Times New Roman"/>
          <w:b/>
          <w:bCs/>
          <w:sz w:val="24"/>
          <w:szCs w:val="24"/>
        </w:rPr>
        <w:t xml:space="preserve"> </w:t>
      </w:r>
      <w:r w:rsidR="009C5358" w:rsidRPr="009C5358">
        <w:rPr>
          <w:rFonts w:ascii="Times New Roman" w:hAnsi="Times New Roman"/>
          <w:b/>
          <w:bCs/>
          <w:sz w:val="24"/>
          <w:szCs w:val="24"/>
        </w:rPr>
        <w:t>“</w:t>
      </w:r>
      <w:proofErr w:type="spellStart"/>
      <w:r w:rsidR="009C5358" w:rsidRPr="009C5358">
        <w:rPr>
          <w:rFonts w:ascii="Times New Roman" w:hAnsi="Times New Roman"/>
          <w:b/>
          <w:bCs/>
          <w:sz w:val="24"/>
          <w:szCs w:val="24"/>
        </w:rPr>
        <w:t>Pašvaldību</w:t>
      </w:r>
      <w:proofErr w:type="spellEnd"/>
      <w:r w:rsidR="009C5358" w:rsidRPr="009C5358">
        <w:rPr>
          <w:rFonts w:ascii="Times New Roman" w:hAnsi="Times New Roman"/>
          <w:b/>
          <w:bCs/>
          <w:sz w:val="24"/>
          <w:szCs w:val="24"/>
        </w:rPr>
        <w:t xml:space="preserve"> </w:t>
      </w:r>
      <w:proofErr w:type="spellStart"/>
      <w:r w:rsidR="009C5358" w:rsidRPr="009C5358">
        <w:rPr>
          <w:rFonts w:ascii="Times New Roman" w:hAnsi="Times New Roman"/>
          <w:b/>
          <w:bCs/>
          <w:sz w:val="24"/>
          <w:szCs w:val="24"/>
        </w:rPr>
        <w:t>sadarbība</w:t>
      </w:r>
      <w:proofErr w:type="spellEnd"/>
      <w:r w:rsidR="009C5358" w:rsidRPr="009C5358">
        <w:rPr>
          <w:rFonts w:ascii="Times New Roman" w:hAnsi="Times New Roman"/>
          <w:b/>
          <w:bCs/>
          <w:sz w:val="24"/>
          <w:szCs w:val="24"/>
        </w:rPr>
        <w:t xml:space="preserve"> </w:t>
      </w:r>
      <w:proofErr w:type="spellStart"/>
      <w:r w:rsidR="009C5358" w:rsidRPr="009C5358">
        <w:rPr>
          <w:rFonts w:ascii="Times New Roman" w:hAnsi="Times New Roman"/>
          <w:b/>
          <w:bCs/>
          <w:sz w:val="24"/>
          <w:szCs w:val="24"/>
        </w:rPr>
        <w:t>kā</w:t>
      </w:r>
      <w:proofErr w:type="spellEnd"/>
      <w:r w:rsidR="009C5358" w:rsidRPr="009C5358">
        <w:rPr>
          <w:rFonts w:ascii="Times New Roman" w:hAnsi="Times New Roman"/>
          <w:b/>
          <w:bCs/>
          <w:sz w:val="24"/>
          <w:szCs w:val="24"/>
        </w:rPr>
        <w:t xml:space="preserve"> </w:t>
      </w:r>
      <w:proofErr w:type="spellStart"/>
      <w:r w:rsidR="009C5358" w:rsidRPr="009C5358">
        <w:rPr>
          <w:rFonts w:ascii="Times New Roman" w:hAnsi="Times New Roman"/>
          <w:b/>
          <w:bCs/>
          <w:sz w:val="24"/>
          <w:szCs w:val="24"/>
        </w:rPr>
        <w:t>Eiropas</w:t>
      </w:r>
      <w:proofErr w:type="spellEnd"/>
      <w:r w:rsidR="009C5358" w:rsidRPr="009C5358">
        <w:rPr>
          <w:rFonts w:ascii="Times New Roman" w:hAnsi="Times New Roman"/>
          <w:b/>
          <w:bCs/>
          <w:sz w:val="24"/>
          <w:szCs w:val="24"/>
        </w:rPr>
        <w:t xml:space="preserve"> </w:t>
      </w:r>
      <w:proofErr w:type="spellStart"/>
      <w:r w:rsidR="009C5358" w:rsidRPr="009C5358">
        <w:rPr>
          <w:rFonts w:ascii="Times New Roman" w:hAnsi="Times New Roman"/>
          <w:b/>
          <w:bCs/>
          <w:sz w:val="24"/>
          <w:szCs w:val="24"/>
        </w:rPr>
        <w:t>solidaritātes</w:t>
      </w:r>
      <w:proofErr w:type="spellEnd"/>
      <w:r w:rsidR="009C5358" w:rsidRPr="009C5358">
        <w:rPr>
          <w:rFonts w:ascii="Times New Roman" w:hAnsi="Times New Roman"/>
          <w:b/>
          <w:bCs/>
          <w:sz w:val="24"/>
          <w:szCs w:val="24"/>
        </w:rPr>
        <w:t xml:space="preserve"> </w:t>
      </w:r>
      <w:proofErr w:type="spellStart"/>
      <w:r w:rsidR="009C5358" w:rsidRPr="009C5358">
        <w:rPr>
          <w:rFonts w:ascii="Times New Roman" w:hAnsi="Times New Roman"/>
          <w:b/>
          <w:bCs/>
          <w:sz w:val="24"/>
          <w:szCs w:val="24"/>
        </w:rPr>
        <w:t>kanāls</w:t>
      </w:r>
      <w:proofErr w:type="spellEnd"/>
      <w:r w:rsidR="009C5358" w:rsidRPr="009C5358">
        <w:rPr>
          <w:rFonts w:ascii="Times New Roman" w:hAnsi="Times New Roman"/>
          <w:b/>
          <w:bCs/>
          <w:sz w:val="24"/>
          <w:szCs w:val="24"/>
        </w:rPr>
        <w:t xml:space="preserve">” (“Town Twinning as a Channel of European Solidarity”) </w:t>
      </w:r>
      <w:proofErr w:type="spellStart"/>
      <w:r w:rsidR="009C5358" w:rsidRPr="009C5358">
        <w:rPr>
          <w:rFonts w:ascii="Times New Roman" w:hAnsi="Times New Roman"/>
          <w:b/>
          <w:bCs/>
          <w:sz w:val="24"/>
          <w:szCs w:val="24"/>
        </w:rPr>
        <w:t>TTChan</w:t>
      </w:r>
      <w:proofErr w:type="spellEnd"/>
      <w:r w:rsidR="00C06E59">
        <w:rPr>
          <w:rFonts w:ascii="Times New Roman" w:hAnsi="Times New Roman"/>
          <w:b/>
          <w:bCs/>
          <w:sz w:val="24"/>
          <w:szCs w:val="24"/>
        </w:rPr>
        <w:t xml:space="preserve"> </w:t>
      </w:r>
      <w:proofErr w:type="spellStart"/>
      <w:r>
        <w:rPr>
          <w:rFonts w:ascii="Times New Roman" w:hAnsi="Times New Roman"/>
          <w:b/>
          <w:bCs/>
          <w:sz w:val="24"/>
          <w:szCs w:val="24"/>
        </w:rPr>
        <w:t>tikšanās</w:t>
      </w:r>
      <w:proofErr w:type="spellEnd"/>
    </w:p>
    <w:p w:rsidR="009D606B" w:rsidRDefault="009D606B" w:rsidP="00C06E59">
      <w:pPr>
        <w:spacing w:line="360" w:lineRule="auto"/>
        <w:jc w:val="center"/>
        <w:rPr>
          <w:rFonts w:ascii="Times New Roman" w:hAnsi="Times New Roman"/>
          <w:sz w:val="24"/>
          <w:szCs w:val="24"/>
          <w:lang w:val="lv-LV"/>
        </w:rPr>
      </w:pPr>
    </w:p>
    <w:p w:rsidR="00C06E59" w:rsidRPr="00033B9D" w:rsidRDefault="00C06E59" w:rsidP="00C06E59">
      <w:pPr>
        <w:spacing w:line="360" w:lineRule="auto"/>
        <w:ind w:firstLine="720"/>
        <w:jc w:val="both"/>
        <w:rPr>
          <w:rFonts w:ascii="Times New Roman" w:hAnsi="Times New Roman"/>
          <w:sz w:val="24"/>
          <w:szCs w:val="24"/>
          <w:lang w:val="lv-LV"/>
        </w:rPr>
      </w:pPr>
      <w:r>
        <w:rPr>
          <w:rFonts w:ascii="Times New Roman" w:hAnsi="Times New Roman"/>
          <w:sz w:val="24"/>
          <w:szCs w:val="24"/>
          <w:lang w:val="lv-LV"/>
        </w:rPr>
        <w:t xml:space="preserve">Daugavpils pilsētas dome, kā vadošais partneris, kopā ar projekta partneriem no dažādām ES valstīm un pilsētām ir </w:t>
      </w:r>
      <w:r w:rsidR="00D84B9C">
        <w:rPr>
          <w:rFonts w:ascii="Times New Roman" w:hAnsi="Times New Roman"/>
          <w:sz w:val="24"/>
          <w:szCs w:val="24"/>
          <w:lang w:val="lv-LV"/>
        </w:rPr>
        <w:t>īstenojusi projektu</w:t>
      </w:r>
      <w:r>
        <w:rPr>
          <w:rFonts w:ascii="Times New Roman" w:hAnsi="Times New Roman"/>
          <w:sz w:val="24"/>
          <w:szCs w:val="24"/>
          <w:lang w:val="lv-LV"/>
        </w:rPr>
        <w:t xml:space="preserve"> </w:t>
      </w:r>
      <w:proofErr w:type="spellStart"/>
      <w:r w:rsidR="009C5358">
        <w:rPr>
          <w:rFonts w:ascii="Times New Roman" w:hAnsi="Times New Roman"/>
          <w:sz w:val="24"/>
          <w:szCs w:val="24"/>
          <w:lang w:val="lv-LV"/>
        </w:rPr>
        <w:t>TTChan</w:t>
      </w:r>
      <w:proofErr w:type="spellEnd"/>
      <w:r>
        <w:rPr>
          <w:rFonts w:ascii="Times New Roman" w:hAnsi="Times New Roman"/>
          <w:sz w:val="24"/>
          <w:szCs w:val="24"/>
          <w:lang w:val="lv-LV"/>
        </w:rPr>
        <w:t xml:space="preserve"> Eiropas Savienības programmas „Eiropa pilsoņiem” 2.darbības  „Demokrātiskā iesaistīšanās un sabiedriskā līdzdalība”, </w:t>
      </w:r>
      <w:proofErr w:type="spellStart"/>
      <w:r>
        <w:rPr>
          <w:rFonts w:ascii="Times New Roman" w:hAnsi="Times New Roman"/>
          <w:sz w:val="24"/>
          <w:szCs w:val="24"/>
          <w:lang w:val="lv-LV"/>
        </w:rPr>
        <w:t>apakšpasākuma</w:t>
      </w:r>
      <w:proofErr w:type="spellEnd"/>
      <w:r>
        <w:rPr>
          <w:rFonts w:ascii="Times New Roman" w:hAnsi="Times New Roman"/>
          <w:sz w:val="24"/>
          <w:szCs w:val="24"/>
          <w:lang w:val="lv-LV"/>
        </w:rPr>
        <w:t xml:space="preserve">  “Pašvaldību </w:t>
      </w:r>
      <w:r w:rsidR="009C5358">
        <w:rPr>
          <w:rFonts w:ascii="Times New Roman" w:hAnsi="Times New Roman"/>
          <w:sz w:val="24"/>
          <w:szCs w:val="24"/>
          <w:lang w:val="lv-LV"/>
        </w:rPr>
        <w:t>sadraudzība</w:t>
      </w:r>
      <w:r w:rsidR="00D84B9C">
        <w:rPr>
          <w:rFonts w:ascii="Times New Roman" w:hAnsi="Times New Roman"/>
          <w:sz w:val="24"/>
          <w:szCs w:val="24"/>
          <w:lang w:val="lv-LV"/>
        </w:rPr>
        <w:t>” ietvaros. Projektā bija</w:t>
      </w:r>
      <w:r>
        <w:rPr>
          <w:rFonts w:ascii="Times New Roman" w:hAnsi="Times New Roman"/>
          <w:sz w:val="24"/>
          <w:szCs w:val="24"/>
          <w:lang w:val="lv-LV"/>
        </w:rPr>
        <w:t xml:space="preserve"> </w:t>
      </w:r>
      <w:r w:rsidRPr="00F37E01">
        <w:rPr>
          <w:rFonts w:ascii="Times New Roman" w:hAnsi="Times New Roman"/>
          <w:sz w:val="24"/>
          <w:szCs w:val="24"/>
          <w:lang w:val="lv-LV"/>
        </w:rPr>
        <w:t xml:space="preserve">iesaistīti </w:t>
      </w:r>
      <w:r w:rsidR="009C5358" w:rsidRPr="00F37E01">
        <w:rPr>
          <w:rFonts w:ascii="Times New Roman" w:hAnsi="Times New Roman"/>
          <w:sz w:val="24"/>
          <w:szCs w:val="24"/>
          <w:lang w:val="lv-LV"/>
        </w:rPr>
        <w:t>6</w:t>
      </w:r>
      <w:r w:rsidRPr="00F37E01">
        <w:rPr>
          <w:rFonts w:ascii="Times New Roman" w:hAnsi="Times New Roman"/>
          <w:sz w:val="24"/>
          <w:szCs w:val="24"/>
          <w:lang w:val="lv-LV"/>
        </w:rPr>
        <w:t xml:space="preserve"> partneri no </w:t>
      </w:r>
      <w:r w:rsidR="009C5358" w:rsidRPr="00F37E01">
        <w:rPr>
          <w:rFonts w:ascii="Times New Roman" w:hAnsi="Times New Roman"/>
          <w:sz w:val="24"/>
          <w:szCs w:val="24"/>
          <w:lang w:val="lv-LV"/>
        </w:rPr>
        <w:t>6</w:t>
      </w:r>
      <w:r w:rsidRPr="00F37E01">
        <w:rPr>
          <w:rFonts w:ascii="Times New Roman" w:hAnsi="Times New Roman"/>
          <w:sz w:val="24"/>
          <w:szCs w:val="24"/>
          <w:lang w:val="lv-LV"/>
        </w:rPr>
        <w:t xml:space="preserve"> valstīm:</w:t>
      </w:r>
      <w:r w:rsidR="009C5358" w:rsidRPr="00F37E01">
        <w:rPr>
          <w:rFonts w:ascii="Times New Roman" w:hAnsi="Times New Roman"/>
          <w:sz w:val="24"/>
          <w:szCs w:val="24"/>
          <w:lang w:val="lv-LV"/>
        </w:rPr>
        <w:t xml:space="preserve"> Lietuva</w:t>
      </w:r>
      <w:r w:rsidR="00DE7794">
        <w:rPr>
          <w:rFonts w:ascii="Times New Roman" w:hAnsi="Times New Roman"/>
          <w:sz w:val="24"/>
          <w:szCs w:val="24"/>
          <w:lang w:val="lv-LV"/>
        </w:rPr>
        <w:t>s</w:t>
      </w:r>
      <w:r w:rsidR="009C5358" w:rsidRPr="00F37E01">
        <w:rPr>
          <w:rFonts w:ascii="Times New Roman" w:hAnsi="Times New Roman"/>
          <w:sz w:val="24"/>
          <w:szCs w:val="24"/>
          <w:lang w:val="lv-LV"/>
        </w:rPr>
        <w:t>, Polija</w:t>
      </w:r>
      <w:r w:rsidR="00DE7794">
        <w:rPr>
          <w:rFonts w:ascii="Times New Roman" w:hAnsi="Times New Roman"/>
          <w:sz w:val="24"/>
          <w:szCs w:val="24"/>
          <w:lang w:val="lv-LV"/>
        </w:rPr>
        <w:t>s</w:t>
      </w:r>
      <w:r w:rsidR="009C5358" w:rsidRPr="00F37E01">
        <w:rPr>
          <w:rFonts w:ascii="Times New Roman" w:hAnsi="Times New Roman"/>
          <w:sz w:val="24"/>
          <w:szCs w:val="24"/>
          <w:lang w:val="lv-LV"/>
        </w:rPr>
        <w:t>, Vācija</w:t>
      </w:r>
      <w:r w:rsidR="00DE7794">
        <w:rPr>
          <w:rFonts w:ascii="Times New Roman" w:hAnsi="Times New Roman"/>
          <w:sz w:val="24"/>
          <w:szCs w:val="24"/>
          <w:lang w:val="lv-LV"/>
        </w:rPr>
        <w:t>s</w:t>
      </w:r>
      <w:r w:rsidR="009C5358" w:rsidRPr="00F37E01">
        <w:rPr>
          <w:rFonts w:ascii="Times New Roman" w:hAnsi="Times New Roman"/>
          <w:sz w:val="24"/>
          <w:szCs w:val="24"/>
          <w:lang w:val="lv-LV"/>
        </w:rPr>
        <w:t>, Zviedrija</w:t>
      </w:r>
      <w:r w:rsidR="00DE7794">
        <w:rPr>
          <w:rFonts w:ascii="Times New Roman" w:hAnsi="Times New Roman"/>
          <w:sz w:val="24"/>
          <w:szCs w:val="24"/>
          <w:lang w:val="lv-LV"/>
        </w:rPr>
        <w:t>s</w:t>
      </w:r>
      <w:r w:rsidR="009C5358" w:rsidRPr="00F37E01">
        <w:rPr>
          <w:rFonts w:ascii="Times New Roman" w:hAnsi="Times New Roman"/>
          <w:sz w:val="24"/>
          <w:szCs w:val="24"/>
          <w:lang w:val="lv-LV"/>
        </w:rPr>
        <w:t>, Serbija</w:t>
      </w:r>
      <w:r w:rsidR="00DE7794">
        <w:rPr>
          <w:rFonts w:ascii="Times New Roman" w:hAnsi="Times New Roman"/>
          <w:sz w:val="24"/>
          <w:szCs w:val="24"/>
          <w:lang w:val="lv-LV"/>
        </w:rPr>
        <w:t>s</w:t>
      </w:r>
      <w:r w:rsidR="009C5358" w:rsidRPr="00F37E01">
        <w:rPr>
          <w:rFonts w:ascii="Times New Roman" w:hAnsi="Times New Roman"/>
          <w:sz w:val="24"/>
          <w:szCs w:val="24"/>
          <w:lang w:val="lv-LV"/>
        </w:rPr>
        <w:t xml:space="preserve"> un Latvija</w:t>
      </w:r>
      <w:r w:rsidR="00DE7794">
        <w:rPr>
          <w:rFonts w:ascii="Times New Roman" w:hAnsi="Times New Roman"/>
          <w:sz w:val="24"/>
          <w:szCs w:val="24"/>
          <w:lang w:val="lv-LV"/>
        </w:rPr>
        <w:t>s</w:t>
      </w:r>
      <w:r w:rsidRPr="00F37E01">
        <w:rPr>
          <w:rFonts w:ascii="Times New Roman" w:hAnsi="Times New Roman"/>
          <w:sz w:val="24"/>
          <w:szCs w:val="24"/>
          <w:lang w:val="lv-LV"/>
        </w:rPr>
        <w:t xml:space="preserve">. </w:t>
      </w:r>
      <w:r w:rsidR="009C5358" w:rsidRPr="00F37E01">
        <w:rPr>
          <w:rFonts w:ascii="Times New Roman" w:hAnsi="Times New Roman"/>
          <w:sz w:val="24"/>
          <w:szCs w:val="24"/>
          <w:lang w:val="lv-LV"/>
        </w:rPr>
        <w:t xml:space="preserve">Tāpat projekta ietvaros </w:t>
      </w:r>
      <w:r w:rsidR="00D84B9C">
        <w:rPr>
          <w:rFonts w:ascii="Times New Roman" w:hAnsi="Times New Roman"/>
          <w:sz w:val="24"/>
          <w:szCs w:val="24"/>
          <w:lang w:val="lv-LV"/>
        </w:rPr>
        <w:t>Daugavpili apmeklēja</w:t>
      </w:r>
      <w:r w:rsidR="00F37E01">
        <w:rPr>
          <w:rFonts w:ascii="Times New Roman" w:hAnsi="Times New Roman"/>
          <w:sz w:val="24"/>
          <w:szCs w:val="24"/>
          <w:lang w:val="lv-LV"/>
        </w:rPr>
        <w:t xml:space="preserve"> sadarbības partneri</w:t>
      </w:r>
      <w:r w:rsidR="00D84B9C">
        <w:rPr>
          <w:rFonts w:ascii="Times New Roman" w:hAnsi="Times New Roman"/>
          <w:sz w:val="24"/>
          <w:szCs w:val="24"/>
          <w:lang w:val="lv-LV"/>
        </w:rPr>
        <w:t>s</w:t>
      </w:r>
      <w:r w:rsidR="00F37E01">
        <w:rPr>
          <w:rFonts w:ascii="Times New Roman" w:hAnsi="Times New Roman"/>
          <w:sz w:val="24"/>
          <w:szCs w:val="24"/>
          <w:lang w:val="lv-LV"/>
        </w:rPr>
        <w:t xml:space="preserve"> no Itālijas. </w:t>
      </w:r>
      <w:r>
        <w:rPr>
          <w:rFonts w:ascii="Times New Roman" w:hAnsi="Times New Roman"/>
          <w:sz w:val="24"/>
          <w:szCs w:val="24"/>
          <w:lang w:val="lv-LV"/>
        </w:rPr>
        <w:t>Projekta</w:t>
      </w:r>
      <w:r w:rsidR="00D84B9C">
        <w:rPr>
          <w:rFonts w:ascii="Times New Roman" w:hAnsi="Times New Roman"/>
          <w:sz w:val="24"/>
          <w:szCs w:val="24"/>
          <w:lang w:val="lv-LV"/>
        </w:rPr>
        <w:t xml:space="preserve"> mērķis bija</w:t>
      </w:r>
      <w:r>
        <w:rPr>
          <w:rFonts w:ascii="Times New Roman" w:hAnsi="Times New Roman"/>
          <w:sz w:val="24"/>
          <w:szCs w:val="24"/>
          <w:lang w:val="lv-LV"/>
        </w:rPr>
        <w:t xml:space="preserve"> </w:t>
      </w:r>
      <w:r w:rsidR="00F37E01" w:rsidRPr="00F37E01">
        <w:rPr>
          <w:rFonts w:ascii="Times New Roman" w:hAnsi="Times New Roman"/>
          <w:sz w:val="24"/>
          <w:szCs w:val="24"/>
          <w:lang w:val="lv-LV"/>
        </w:rPr>
        <w:t xml:space="preserve">stiprināt pilsētu sadraudzību, izmantojot demokrātisku iesaistīšanos un pilsonisko līdzdalību, kuras pamatā ir dalība, izpratne, solidaritāte </w:t>
      </w:r>
      <w:r w:rsidR="00F37E01" w:rsidRPr="00033B9D">
        <w:rPr>
          <w:rFonts w:ascii="Times New Roman" w:hAnsi="Times New Roman"/>
          <w:sz w:val="24"/>
          <w:szCs w:val="24"/>
          <w:lang w:val="lv-LV"/>
        </w:rPr>
        <w:t xml:space="preserve">un </w:t>
      </w:r>
      <w:proofErr w:type="spellStart"/>
      <w:r w:rsidR="00F37E01" w:rsidRPr="00033B9D">
        <w:rPr>
          <w:rFonts w:ascii="Times New Roman" w:hAnsi="Times New Roman"/>
          <w:sz w:val="24"/>
          <w:szCs w:val="24"/>
          <w:lang w:val="lv-LV"/>
        </w:rPr>
        <w:t>starpkultūru</w:t>
      </w:r>
      <w:proofErr w:type="spellEnd"/>
      <w:r w:rsidR="00F37E01" w:rsidRPr="00033B9D">
        <w:rPr>
          <w:rFonts w:ascii="Times New Roman" w:hAnsi="Times New Roman"/>
          <w:sz w:val="24"/>
          <w:szCs w:val="24"/>
          <w:lang w:val="lv-LV"/>
        </w:rPr>
        <w:t xml:space="preserve"> sinerģija labākas Eiropas nākotnes labā.</w:t>
      </w:r>
    </w:p>
    <w:p w:rsidR="00D84B9C" w:rsidRDefault="00D84B9C" w:rsidP="00D84B9C">
      <w:pPr>
        <w:spacing w:line="360" w:lineRule="auto"/>
        <w:ind w:firstLine="720"/>
        <w:jc w:val="both"/>
        <w:rPr>
          <w:rFonts w:ascii="Times New Roman" w:hAnsi="Times New Roman"/>
          <w:sz w:val="24"/>
          <w:szCs w:val="24"/>
          <w:lang w:val="lv-LV"/>
        </w:rPr>
      </w:pPr>
      <w:r w:rsidRPr="00226DCF">
        <w:rPr>
          <w:rFonts w:ascii="Times New Roman" w:hAnsi="Times New Roman"/>
          <w:sz w:val="24"/>
          <w:szCs w:val="24"/>
          <w:lang w:val="lv-LV"/>
        </w:rPr>
        <w:t xml:space="preserve">Daugavpils pilsētas dome kā vadošais partneris </w:t>
      </w:r>
      <w:r>
        <w:rPr>
          <w:rFonts w:ascii="Times New Roman" w:hAnsi="Times New Roman"/>
          <w:sz w:val="24"/>
          <w:szCs w:val="24"/>
          <w:lang w:val="lv-LV"/>
        </w:rPr>
        <w:t>no 8. līdz 12.novembrim organizēja</w:t>
      </w:r>
      <w:r w:rsidRPr="00226DCF">
        <w:rPr>
          <w:rFonts w:ascii="Times New Roman" w:hAnsi="Times New Roman"/>
          <w:sz w:val="24"/>
          <w:szCs w:val="24"/>
          <w:lang w:val="lv-LV"/>
        </w:rPr>
        <w:t xml:space="preserve"> starptautisko tikšanos. Visi partneri </w:t>
      </w:r>
      <w:r>
        <w:rPr>
          <w:rFonts w:ascii="Times New Roman" w:hAnsi="Times New Roman"/>
          <w:sz w:val="24"/>
          <w:szCs w:val="24"/>
          <w:lang w:val="lv-LV"/>
        </w:rPr>
        <w:t xml:space="preserve">tika </w:t>
      </w:r>
      <w:r w:rsidRPr="00226DCF">
        <w:rPr>
          <w:rFonts w:ascii="Times New Roman" w:hAnsi="Times New Roman"/>
          <w:sz w:val="24"/>
          <w:szCs w:val="24"/>
          <w:lang w:val="lv-LV"/>
        </w:rPr>
        <w:t xml:space="preserve">aicināti uz Daugavpili, lai iepazītu mūsu kultūru, dalītos pieredzē, </w:t>
      </w:r>
      <w:r>
        <w:rPr>
          <w:rFonts w:ascii="Times New Roman" w:hAnsi="Times New Roman"/>
          <w:sz w:val="24"/>
          <w:szCs w:val="24"/>
          <w:lang w:val="lv-LV"/>
        </w:rPr>
        <w:t>kopā gatavotos svinēt Latvijas simtgadi</w:t>
      </w:r>
      <w:r w:rsidRPr="00226DCF">
        <w:rPr>
          <w:rFonts w:ascii="Times New Roman" w:hAnsi="Times New Roman"/>
          <w:sz w:val="24"/>
          <w:szCs w:val="24"/>
          <w:lang w:val="lv-LV"/>
        </w:rPr>
        <w:t xml:space="preserve">, apmeklētu </w:t>
      </w:r>
      <w:r>
        <w:rPr>
          <w:rFonts w:ascii="Times New Roman" w:hAnsi="Times New Roman"/>
          <w:sz w:val="24"/>
          <w:szCs w:val="24"/>
          <w:lang w:val="lv-LV"/>
        </w:rPr>
        <w:t>Daugavpils</w:t>
      </w:r>
      <w:r w:rsidRPr="00226DCF">
        <w:rPr>
          <w:rFonts w:ascii="Times New Roman" w:hAnsi="Times New Roman"/>
          <w:sz w:val="24"/>
          <w:szCs w:val="24"/>
          <w:lang w:val="lv-LV"/>
        </w:rPr>
        <w:t xml:space="preserve"> </w:t>
      </w:r>
      <w:r>
        <w:rPr>
          <w:rFonts w:ascii="Times New Roman" w:hAnsi="Times New Roman"/>
          <w:sz w:val="24"/>
          <w:szCs w:val="24"/>
          <w:lang w:val="lv-LV"/>
        </w:rPr>
        <w:t>un Latgales reģiona apskates vietas un objektus</w:t>
      </w:r>
      <w:r w:rsidRPr="00226DCF">
        <w:rPr>
          <w:rFonts w:ascii="Times New Roman" w:hAnsi="Times New Roman"/>
          <w:sz w:val="24"/>
          <w:szCs w:val="24"/>
          <w:lang w:val="lv-LV"/>
        </w:rPr>
        <w:t>.</w:t>
      </w:r>
    </w:p>
    <w:p w:rsidR="00421176" w:rsidRPr="008F48AC" w:rsidRDefault="00C162A9" w:rsidP="00D84B9C">
      <w:pPr>
        <w:spacing w:line="360" w:lineRule="auto"/>
        <w:ind w:firstLine="720"/>
        <w:jc w:val="both"/>
        <w:rPr>
          <w:rFonts w:ascii="Times New Roman" w:hAnsi="Times New Roman"/>
          <w:sz w:val="24"/>
          <w:szCs w:val="24"/>
          <w:lang w:val="lv-LV"/>
        </w:rPr>
      </w:pPr>
      <w:r w:rsidRPr="008F48AC">
        <w:rPr>
          <w:rFonts w:ascii="Times New Roman" w:hAnsi="Times New Roman"/>
          <w:sz w:val="24"/>
          <w:szCs w:val="24"/>
          <w:lang w:val="lv-LV"/>
        </w:rPr>
        <w:t xml:space="preserve">Pirmajā dienā projekta partneri ieradās Rīgā, kur tiem bija iespēja apskatīt vecpilsētu. Vēlāk Daugavpils pilsētas domes pārstāvji iepazīstināja visus ar faktiem par Daugavpili un Latviju kopumā, bija iespēja iemācīties arī dažus vārdus latviešu valodā. Īsumā tika izrunātas organizatoriskās nianses projekta </w:t>
      </w:r>
      <w:proofErr w:type="spellStart"/>
      <w:r w:rsidRPr="008F48AC">
        <w:rPr>
          <w:rFonts w:ascii="Times New Roman" w:hAnsi="Times New Roman"/>
          <w:sz w:val="24"/>
          <w:szCs w:val="24"/>
          <w:lang w:val="lv-LV"/>
        </w:rPr>
        <w:t>TTChan</w:t>
      </w:r>
      <w:proofErr w:type="spellEnd"/>
      <w:r w:rsidRPr="008F48AC">
        <w:rPr>
          <w:rFonts w:ascii="Times New Roman" w:hAnsi="Times New Roman"/>
          <w:sz w:val="24"/>
          <w:szCs w:val="24"/>
          <w:lang w:val="lv-LV"/>
        </w:rPr>
        <w:t xml:space="preserve"> īstenošanai. </w:t>
      </w:r>
    </w:p>
    <w:p w:rsidR="00770EE5" w:rsidRPr="008F48AC" w:rsidRDefault="00C162A9" w:rsidP="00421176">
      <w:pPr>
        <w:spacing w:line="360" w:lineRule="auto"/>
        <w:ind w:firstLine="720"/>
        <w:jc w:val="both"/>
        <w:rPr>
          <w:rFonts w:ascii="Times New Roman" w:hAnsi="Times New Roman"/>
          <w:sz w:val="24"/>
          <w:szCs w:val="24"/>
          <w:lang w:val="lv-LV"/>
        </w:rPr>
      </w:pPr>
      <w:r w:rsidRPr="008F48AC">
        <w:rPr>
          <w:rFonts w:ascii="Times New Roman" w:hAnsi="Times New Roman"/>
          <w:sz w:val="24"/>
          <w:szCs w:val="24"/>
          <w:lang w:val="lv-LV"/>
        </w:rPr>
        <w:t xml:space="preserve">Otrā diena bija projekta atklāšanas diena, kura sākās ar oficiālu tikšanos Daugavpils pilsētas domē, kur tika izklāstīta Daugavpils prezentācija, partneri prezentēja savas pilsētas un valstis. </w:t>
      </w:r>
      <w:proofErr w:type="spellStart"/>
      <w:r w:rsidRPr="008F48AC">
        <w:rPr>
          <w:rFonts w:ascii="Times New Roman" w:hAnsi="Times New Roman"/>
          <w:sz w:val="24"/>
          <w:szCs w:val="24"/>
          <w:lang w:val="lv-LV"/>
        </w:rPr>
        <w:t>Raškas</w:t>
      </w:r>
      <w:proofErr w:type="spellEnd"/>
      <w:r w:rsidRPr="008F48AC">
        <w:rPr>
          <w:rFonts w:ascii="Times New Roman" w:hAnsi="Times New Roman"/>
          <w:sz w:val="24"/>
          <w:szCs w:val="24"/>
          <w:lang w:val="lv-LV"/>
        </w:rPr>
        <w:t xml:space="preserve"> pilsēta Serbijā noslēdza Memorandu par sadarbību ar Daugavpils pilsētu Latvijā. Tikšanās turpinājās Daugavpils Universitātē, kur projekta partneri un visi ieinteresētie Daugavpils un Latgales vietējie iedzīvotāji varēja iepazīties ar projekta </w:t>
      </w:r>
      <w:proofErr w:type="spellStart"/>
      <w:r w:rsidRPr="008F48AC">
        <w:rPr>
          <w:rFonts w:ascii="Times New Roman" w:hAnsi="Times New Roman"/>
          <w:sz w:val="24"/>
          <w:szCs w:val="24"/>
          <w:lang w:val="lv-LV"/>
        </w:rPr>
        <w:t>TTChan</w:t>
      </w:r>
      <w:proofErr w:type="spellEnd"/>
      <w:r w:rsidRPr="008F48AC">
        <w:rPr>
          <w:rFonts w:ascii="Times New Roman" w:hAnsi="Times New Roman"/>
          <w:sz w:val="24"/>
          <w:szCs w:val="24"/>
          <w:lang w:val="lv-LV"/>
        </w:rPr>
        <w:t xml:space="preserve"> ideju, aktivitātēm un plānotajiem rezultātiem; katrs </w:t>
      </w:r>
      <w:r w:rsidR="00B90F4D" w:rsidRPr="008F48AC">
        <w:rPr>
          <w:rFonts w:ascii="Times New Roman" w:hAnsi="Times New Roman"/>
          <w:sz w:val="24"/>
          <w:szCs w:val="24"/>
          <w:lang w:val="lv-LV"/>
        </w:rPr>
        <w:t>partneris</w:t>
      </w:r>
      <w:r w:rsidRPr="008F48AC">
        <w:rPr>
          <w:rFonts w:ascii="Times New Roman" w:hAnsi="Times New Roman"/>
          <w:sz w:val="24"/>
          <w:szCs w:val="24"/>
          <w:lang w:val="lv-LV"/>
        </w:rPr>
        <w:t xml:space="preserve"> dalījās </w:t>
      </w:r>
      <w:r w:rsidR="00B90F4D" w:rsidRPr="008F48AC">
        <w:rPr>
          <w:rFonts w:ascii="Times New Roman" w:hAnsi="Times New Roman"/>
          <w:sz w:val="24"/>
          <w:szCs w:val="24"/>
          <w:lang w:val="lv-LV"/>
        </w:rPr>
        <w:t xml:space="preserve">ar </w:t>
      </w:r>
      <w:r w:rsidRPr="008F48AC">
        <w:rPr>
          <w:rFonts w:ascii="Times New Roman" w:hAnsi="Times New Roman"/>
          <w:sz w:val="24"/>
          <w:szCs w:val="24"/>
          <w:lang w:val="lv-LV"/>
        </w:rPr>
        <w:t>sav</w:t>
      </w:r>
      <w:r w:rsidR="00B90F4D" w:rsidRPr="008F48AC">
        <w:rPr>
          <w:rFonts w:ascii="Times New Roman" w:hAnsi="Times New Roman"/>
          <w:sz w:val="24"/>
          <w:szCs w:val="24"/>
          <w:lang w:val="lv-LV"/>
        </w:rPr>
        <w:t>iem</w:t>
      </w:r>
      <w:r w:rsidRPr="008F48AC">
        <w:rPr>
          <w:rFonts w:ascii="Times New Roman" w:hAnsi="Times New Roman"/>
          <w:sz w:val="24"/>
          <w:szCs w:val="24"/>
          <w:lang w:val="lv-LV"/>
        </w:rPr>
        <w:t xml:space="preserve"> </w:t>
      </w:r>
      <w:r w:rsidR="00B90F4D" w:rsidRPr="008F48AC">
        <w:rPr>
          <w:rFonts w:ascii="Times New Roman" w:hAnsi="Times New Roman"/>
          <w:sz w:val="24"/>
          <w:szCs w:val="24"/>
          <w:lang w:val="lv-LV"/>
        </w:rPr>
        <w:t>labās prakses piemēriem</w:t>
      </w:r>
      <w:r w:rsidRPr="008F48AC">
        <w:rPr>
          <w:rFonts w:ascii="Times New Roman" w:hAnsi="Times New Roman"/>
          <w:sz w:val="24"/>
          <w:szCs w:val="24"/>
          <w:lang w:val="lv-LV"/>
        </w:rPr>
        <w:t xml:space="preserve"> par to, kā viņi savās pilsētās un valstīs veicina solidaritāti un </w:t>
      </w:r>
      <w:proofErr w:type="spellStart"/>
      <w:r w:rsidRPr="008F48AC">
        <w:rPr>
          <w:rFonts w:ascii="Times New Roman" w:hAnsi="Times New Roman"/>
          <w:sz w:val="24"/>
          <w:szCs w:val="24"/>
          <w:lang w:val="lv-LV"/>
        </w:rPr>
        <w:t>starpkultūru</w:t>
      </w:r>
      <w:proofErr w:type="spellEnd"/>
      <w:r w:rsidRPr="008F48AC">
        <w:rPr>
          <w:rFonts w:ascii="Times New Roman" w:hAnsi="Times New Roman"/>
          <w:sz w:val="24"/>
          <w:szCs w:val="24"/>
          <w:lang w:val="lv-LV"/>
        </w:rPr>
        <w:t xml:space="preserve"> sinerģiju</w:t>
      </w:r>
      <w:r w:rsidR="00B90F4D" w:rsidRPr="008F48AC">
        <w:rPr>
          <w:rFonts w:ascii="Times New Roman" w:hAnsi="Times New Roman"/>
          <w:sz w:val="24"/>
          <w:szCs w:val="24"/>
          <w:lang w:val="lv-LV"/>
        </w:rPr>
        <w:t xml:space="preserve">. Visi projekta partneri sniedza </w:t>
      </w:r>
      <w:proofErr w:type="spellStart"/>
      <w:r w:rsidR="00B90F4D" w:rsidRPr="008F48AC">
        <w:rPr>
          <w:rFonts w:ascii="Times New Roman" w:hAnsi="Times New Roman"/>
          <w:sz w:val="24"/>
          <w:szCs w:val="24"/>
          <w:lang w:val="lv-LV"/>
        </w:rPr>
        <w:lastRenderedPageBreak/>
        <w:t>express</w:t>
      </w:r>
      <w:proofErr w:type="spellEnd"/>
      <w:r w:rsidR="00B90F4D" w:rsidRPr="008F48AC">
        <w:rPr>
          <w:rFonts w:ascii="Times New Roman" w:hAnsi="Times New Roman"/>
          <w:sz w:val="24"/>
          <w:szCs w:val="24"/>
          <w:lang w:val="lv-LV"/>
        </w:rPr>
        <w:t xml:space="preserve">-intervijas, kuras būs redzamas projekta </w:t>
      </w:r>
      <w:proofErr w:type="spellStart"/>
      <w:r w:rsidR="00B90F4D" w:rsidRPr="008F48AC">
        <w:rPr>
          <w:rFonts w:ascii="Times New Roman" w:hAnsi="Times New Roman"/>
          <w:sz w:val="24"/>
          <w:szCs w:val="24"/>
          <w:lang w:val="lv-LV"/>
        </w:rPr>
        <w:t>Facebook</w:t>
      </w:r>
      <w:proofErr w:type="spellEnd"/>
      <w:r w:rsidR="00B90F4D" w:rsidRPr="008F48AC">
        <w:rPr>
          <w:rFonts w:ascii="Times New Roman" w:hAnsi="Times New Roman"/>
          <w:sz w:val="24"/>
          <w:szCs w:val="24"/>
          <w:lang w:val="lv-LV"/>
        </w:rPr>
        <w:t xml:space="preserve"> lapā. Visi tika iepazīstināti ar Latvijas Simtgades būtību, ko prezentēja Kultūras ministrijas pārstāvis. Tam sekoja lekcija “Daugavpils </w:t>
      </w:r>
      <w:proofErr w:type="spellStart"/>
      <w:r w:rsidR="00B90F4D" w:rsidRPr="008F48AC">
        <w:rPr>
          <w:rFonts w:ascii="Times New Roman" w:hAnsi="Times New Roman"/>
          <w:sz w:val="24"/>
          <w:szCs w:val="24"/>
          <w:lang w:val="lv-LV"/>
        </w:rPr>
        <w:t>democratic</w:t>
      </w:r>
      <w:proofErr w:type="spellEnd"/>
      <w:r w:rsidR="00B90F4D" w:rsidRPr="008F48AC">
        <w:rPr>
          <w:rFonts w:ascii="Times New Roman" w:hAnsi="Times New Roman"/>
          <w:sz w:val="24"/>
          <w:szCs w:val="24"/>
          <w:lang w:val="lv-LV"/>
        </w:rPr>
        <w:t xml:space="preserve"> </w:t>
      </w:r>
      <w:proofErr w:type="spellStart"/>
      <w:r w:rsidR="00B90F4D" w:rsidRPr="008F48AC">
        <w:rPr>
          <w:rFonts w:ascii="Times New Roman" w:hAnsi="Times New Roman"/>
          <w:sz w:val="24"/>
          <w:szCs w:val="24"/>
          <w:lang w:val="lv-LV"/>
        </w:rPr>
        <w:t>engagement</w:t>
      </w:r>
      <w:proofErr w:type="spellEnd"/>
      <w:r w:rsidR="00B90F4D" w:rsidRPr="008F48AC">
        <w:rPr>
          <w:rFonts w:ascii="Times New Roman" w:hAnsi="Times New Roman"/>
          <w:sz w:val="24"/>
          <w:szCs w:val="24"/>
          <w:lang w:val="lv-LV"/>
        </w:rPr>
        <w:t xml:space="preserve"> and </w:t>
      </w:r>
      <w:proofErr w:type="spellStart"/>
      <w:r w:rsidR="00B90F4D" w:rsidRPr="008F48AC">
        <w:rPr>
          <w:rFonts w:ascii="Times New Roman" w:hAnsi="Times New Roman"/>
          <w:sz w:val="24"/>
          <w:szCs w:val="24"/>
          <w:lang w:val="lv-LV"/>
        </w:rPr>
        <w:t>civic</w:t>
      </w:r>
      <w:proofErr w:type="spellEnd"/>
      <w:r w:rsidR="00B90F4D" w:rsidRPr="008F48AC">
        <w:rPr>
          <w:rFonts w:ascii="Times New Roman" w:hAnsi="Times New Roman"/>
          <w:sz w:val="24"/>
          <w:szCs w:val="24"/>
          <w:lang w:val="lv-LV"/>
        </w:rPr>
        <w:t xml:space="preserve"> </w:t>
      </w:r>
      <w:proofErr w:type="spellStart"/>
      <w:r w:rsidR="00B90F4D" w:rsidRPr="008F48AC">
        <w:rPr>
          <w:rFonts w:ascii="Times New Roman" w:hAnsi="Times New Roman"/>
          <w:sz w:val="24"/>
          <w:szCs w:val="24"/>
          <w:lang w:val="lv-LV"/>
        </w:rPr>
        <w:t>participationin</w:t>
      </w:r>
      <w:proofErr w:type="spellEnd"/>
      <w:r w:rsidR="00B90F4D" w:rsidRPr="008F48AC">
        <w:rPr>
          <w:rFonts w:ascii="Times New Roman" w:hAnsi="Times New Roman"/>
          <w:sz w:val="24"/>
          <w:szCs w:val="24"/>
          <w:lang w:val="lv-LV"/>
        </w:rPr>
        <w:t xml:space="preserve"> European </w:t>
      </w:r>
      <w:proofErr w:type="spellStart"/>
      <w:r w:rsidR="00B90F4D" w:rsidRPr="008F48AC">
        <w:rPr>
          <w:rFonts w:ascii="Times New Roman" w:hAnsi="Times New Roman"/>
          <w:sz w:val="24"/>
          <w:szCs w:val="24"/>
          <w:lang w:val="lv-LV"/>
        </w:rPr>
        <w:t>context</w:t>
      </w:r>
      <w:proofErr w:type="spellEnd"/>
      <w:r w:rsidR="00B90F4D" w:rsidRPr="008F48AC">
        <w:rPr>
          <w:rFonts w:ascii="Times New Roman" w:hAnsi="Times New Roman"/>
          <w:sz w:val="24"/>
          <w:szCs w:val="24"/>
          <w:lang w:val="lv-LV"/>
        </w:rPr>
        <w:t xml:space="preserve">” Daugavpils Universitātes pasniedzēja vadībā. Visi dalībnieki aktīvi iesaistījās  debatēs par Eiropas nākotni un diskusijā par </w:t>
      </w:r>
      <w:proofErr w:type="spellStart"/>
      <w:r w:rsidR="00B90F4D" w:rsidRPr="008F48AC">
        <w:rPr>
          <w:rFonts w:ascii="Times New Roman" w:hAnsi="Times New Roman"/>
          <w:sz w:val="24"/>
          <w:szCs w:val="24"/>
          <w:lang w:val="lv-LV"/>
        </w:rPr>
        <w:t>eiroskepticisma</w:t>
      </w:r>
      <w:proofErr w:type="spellEnd"/>
      <w:r w:rsidR="00770EE5" w:rsidRPr="008F48AC">
        <w:rPr>
          <w:rFonts w:ascii="Times New Roman" w:hAnsi="Times New Roman"/>
          <w:sz w:val="24"/>
          <w:szCs w:val="24"/>
          <w:lang w:val="lv-LV"/>
        </w:rPr>
        <w:t xml:space="preserve"> izpratni. Sesija noslēdzās ar darbu grupās, kura ietvaros dalībniekiem bija iespēja dalīties savā redzējumā par Eiropas nākotni, attieksmi pret </w:t>
      </w:r>
      <w:proofErr w:type="spellStart"/>
      <w:r w:rsidR="00770EE5" w:rsidRPr="008F48AC">
        <w:rPr>
          <w:rFonts w:ascii="Times New Roman" w:hAnsi="Times New Roman"/>
          <w:sz w:val="24"/>
          <w:szCs w:val="24"/>
          <w:lang w:val="lv-LV"/>
        </w:rPr>
        <w:t>eiroskepticismu</w:t>
      </w:r>
      <w:proofErr w:type="spellEnd"/>
      <w:r w:rsidR="00770EE5" w:rsidRPr="008F48AC">
        <w:rPr>
          <w:rFonts w:ascii="Times New Roman" w:hAnsi="Times New Roman"/>
          <w:sz w:val="24"/>
          <w:szCs w:val="24"/>
          <w:lang w:val="lv-LV"/>
        </w:rPr>
        <w:t xml:space="preserve">, kā arī kā veicināt savas pilsētas vai valsts tēmu. Pēcpusdienā visi varēja piedalīties sarkanbaltsarkano lentīšu locīšanas akcijā Daugavpils Novadpētniecības un mākslas muzejā. </w:t>
      </w:r>
      <w:r w:rsidR="007442C5" w:rsidRPr="008F48AC">
        <w:rPr>
          <w:rFonts w:ascii="Times New Roman" w:hAnsi="Times New Roman"/>
          <w:sz w:val="24"/>
          <w:szCs w:val="24"/>
          <w:lang w:val="lv-LV"/>
        </w:rPr>
        <w:t xml:space="preserve">Savukārt vakarā starptautiskie partneri apmeklēja Daugavpils cietoksni un Daugavpils Marka Rotko mākslas centru. Vakariņas bija veltītas </w:t>
      </w:r>
      <w:proofErr w:type="spellStart"/>
      <w:r w:rsidR="007442C5" w:rsidRPr="008F48AC">
        <w:rPr>
          <w:rFonts w:ascii="Times New Roman" w:hAnsi="Times New Roman"/>
          <w:sz w:val="24"/>
          <w:szCs w:val="24"/>
          <w:lang w:val="lv-LV"/>
        </w:rPr>
        <w:t>starpkultūru</w:t>
      </w:r>
      <w:proofErr w:type="spellEnd"/>
      <w:r w:rsidR="007442C5" w:rsidRPr="008F48AC">
        <w:rPr>
          <w:rFonts w:ascii="Times New Roman" w:hAnsi="Times New Roman"/>
          <w:sz w:val="24"/>
          <w:szCs w:val="24"/>
          <w:lang w:val="lv-LV"/>
        </w:rPr>
        <w:t xml:space="preserve"> prezentācijām, kurā Daugavpils tika prezentēta ar latviešu un latgaliešu dziesmām un dejām. Projekta partneri prezentēja savas pilsētas un valstis dažādos veidos – izrādot savus nacionālos tērpus, dejas, dziesmas, stāstot stāstus un iepazīstinot ar nacionālo mūziku. </w:t>
      </w:r>
    </w:p>
    <w:p w:rsidR="00421176" w:rsidRPr="008F48AC" w:rsidRDefault="00421176" w:rsidP="00421176">
      <w:pPr>
        <w:spacing w:line="360" w:lineRule="auto"/>
        <w:ind w:firstLine="720"/>
        <w:jc w:val="both"/>
        <w:rPr>
          <w:rFonts w:ascii="Times New Roman" w:hAnsi="Times New Roman"/>
          <w:sz w:val="24"/>
          <w:szCs w:val="24"/>
          <w:lang w:val="lv-LV"/>
        </w:rPr>
      </w:pPr>
      <w:r w:rsidRPr="008F48AC">
        <w:rPr>
          <w:rFonts w:ascii="Times New Roman" w:hAnsi="Times New Roman"/>
          <w:sz w:val="24"/>
          <w:szCs w:val="24"/>
          <w:lang w:val="lv-LV"/>
        </w:rPr>
        <w:t xml:space="preserve">Trešajā projekta īstenošanas dienā visiem bija iespēja iepazīties ar Latgales tradīcijām, vietām, objektiem. Latgales reģionā tika apmeklēts Naujenes pilskalns un Dinaburgas pilsdrupas, </w:t>
      </w:r>
      <w:proofErr w:type="spellStart"/>
      <w:r w:rsidRPr="008F48AC">
        <w:rPr>
          <w:rFonts w:ascii="Times New Roman" w:hAnsi="Times New Roman"/>
          <w:sz w:val="24"/>
          <w:szCs w:val="24"/>
          <w:lang w:val="lv-LV"/>
        </w:rPr>
        <w:t>Vasargelišķu</w:t>
      </w:r>
      <w:proofErr w:type="spellEnd"/>
      <w:r w:rsidRPr="008F48AC">
        <w:rPr>
          <w:rFonts w:ascii="Times New Roman" w:hAnsi="Times New Roman"/>
          <w:sz w:val="24"/>
          <w:szCs w:val="24"/>
          <w:lang w:val="lv-LV"/>
        </w:rPr>
        <w:t xml:space="preserve"> skatu tornis, Krāslavas pilsēta un pils, Aglonas bazilika un Aglonas maizes muzejs. </w:t>
      </w:r>
      <w:r w:rsidR="0006487C" w:rsidRPr="008F48AC">
        <w:rPr>
          <w:rFonts w:ascii="Times New Roman" w:hAnsi="Times New Roman"/>
          <w:sz w:val="24"/>
          <w:szCs w:val="24"/>
          <w:lang w:val="lv-LV"/>
        </w:rPr>
        <w:t xml:space="preserve">Kopumā visi iepazinās ar Latgales tūrisma objektiem, vēsturi, kultūru, tradīcijām, kulināro mantojumu, </w:t>
      </w:r>
      <w:r w:rsidR="00BB33C4" w:rsidRPr="008F48AC">
        <w:rPr>
          <w:rFonts w:ascii="Times New Roman" w:hAnsi="Times New Roman"/>
          <w:sz w:val="24"/>
          <w:szCs w:val="24"/>
          <w:lang w:val="lv-LV"/>
        </w:rPr>
        <w:t xml:space="preserve">vietējiem cilvēkiem, kas lepojas par to, ka ir latvieši un latgalieši. </w:t>
      </w:r>
    </w:p>
    <w:p w:rsidR="00BB33C4" w:rsidRPr="008F48AC" w:rsidRDefault="00BB33C4" w:rsidP="00421176">
      <w:pPr>
        <w:spacing w:line="360" w:lineRule="auto"/>
        <w:ind w:firstLine="720"/>
        <w:jc w:val="both"/>
        <w:rPr>
          <w:rFonts w:ascii="Times New Roman" w:hAnsi="Times New Roman"/>
          <w:sz w:val="24"/>
          <w:szCs w:val="24"/>
          <w:lang w:val="lv-LV"/>
        </w:rPr>
      </w:pPr>
      <w:r w:rsidRPr="008F48AC">
        <w:rPr>
          <w:rFonts w:ascii="Times New Roman" w:hAnsi="Times New Roman"/>
          <w:sz w:val="24"/>
          <w:szCs w:val="24"/>
          <w:lang w:val="lv-LV"/>
        </w:rPr>
        <w:t>Ceturtajā dienā projekta dalībniekiem bija iespēja iepazīties ar Daugavpils Dizaina un mākslas skolu “Saules skola”</w:t>
      </w:r>
      <w:r w:rsidR="00EE1F33" w:rsidRPr="008F48AC">
        <w:rPr>
          <w:rFonts w:ascii="Times New Roman" w:hAnsi="Times New Roman"/>
          <w:sz w:val="24"/>
          <w:szCs w:val="24"/>
          <w:lang w:val="lv-LV"/>
        </w:rPr>
        <w:t xml:space="preserve">. Visi kopā aktīvi dalījās pārdomās par programmas Eiropa pilsoņiem nozīmi pilsētu sadraudzības un sadarbības veicināšanā. Darbojoties nacionālajās darba grupās dalībnieki izstrādāja īpašu piedāvājumu – kādus pasākumus var apmeklēt, ko var apskatīties un ar ko katra pilsēta visvairāk lepojas, kopsavilkums no šīs darba grupas tiks papildināts un publicēts visu partneru mājaslapās, kā arī projekta </w:t>
      </w:r>
      <w:proofErr w:type="spellStart"/>
      <w:r w:rsidR="00EE1F33" w:rsidRPr="008F48AC">
        <w:rPr>
          <w:rFonts w:ascii="Times New Roman" w:hAnsi="Times New Roman"/>
          <w:sz w:val="24"/>
          <w:szCs w:val="24"/>
          <w:lang w:val="lv-LV"/>
        </w:rPr>
        <w:t>Facebook</w:t>
      </w:r>
      <w:proofErr w:type="spellEnd"/>
      <w:r w:rsidR="00EE1F33" w:rsidRPr="008F48AC">
        <w:rPr>
          <w:rFonts w:ascii="Times New Roman" w:hAnsi="Times New Roman"/>
          <w:sz w:val="24"/>
          <w:szCs w:val="24"/>
          <w:lang w:val="lv-LV"/>
        </w:rPr>
        <w:t xml:space="preserve"> lapā. Noslēgumā bija iespēja iepazīties ar Latvijas vēsturi no tās dibināšanas līdz mūsdienām.</w:t>
      </w:r>
    </w:p>
    <w:p w:rsidR="00EE1F33" w:rsidRPr="008F48AC" w:rsidRDefault="00EE1F33" w:rsidP="00421176">
      <w:pPr>
        <w:spacing w:line="360" w:lineRule="auto"/>
        <w:ind w:firstLine="720"/>
        <w:jc w:val="both"/>
        <w:rPr>
          <w:rFonts w:ascii="Times New Roman" w:hAnsi="Times New Roman"/>
          <w:sz w:val="24"/>
          <w:szCs w:val="24"/>
          <w:lang w:val="lv-LV"/>
        </w:rPr>
      </w:pPr>
      <w:r w:rsidRPr="008F48AC">
        <w:rPr>
          <w:rFonts w:ascii="Times New Roman" w:hAnsi="Times New Roman"/>
          <w:sz w:val="24"/>
          <w:szCs w:val="24"/>
          <w:lang w:val="lv-LV"/>
        </w:rPr>
        <w:t>Vakara pasākums bija centrālais, patriotiskais notikums visa projekta ietvaros, - tas bija lāpu gājiens Lāčplēša dienai par godu. Projekta organizatoriem bija ļoti svarīgi veicināt patriotiskumu, rosināt izpratni par vēstures notikumiem un radīt piederības sajūtu visiem, kas bija iesaistījušies projektā. Partneri atzina</w:t>
      </w:r>
      <w:r w:rsidR="005A3E0C" w:rsidRPr="008F48AC">
        <w:rPr>
          <w:rFonts w:ascii="Times New Roman" w:hAnsi="Times New Roman"/>
          <w:sz w:val="24"/>
          <w:szCs w:val="24"/>
          <w:lang w:val="lv-LV"/>
        </w:rPr>
        <w:t xml:space="preserve">, ka viņi jutās kā vietējie, jo lāpu gājiens bija vienojošs un emocionāli pacilājošs, dalībnieki apbrīnoja Daugavpils patriotiskuma garu, lepnumu par savu valsti un tradīcijām. Novembris ir patriotu mēnesis Latvijā, jo 18.novembrī tiek svinēta Latvijas dzimšanas diena. Daugavpilī tradicionāli notiek Lāčplēša diena, kuras ietvaros programma ir plaša </w:t>
      </w:r>
      <w:r w:rsidR="005A3E0C" w:rsidRPr="008F48AC">
        <w:rPr>
          <w:rFonts w:ascii="Times New Roman" w:hAnsi="Times New Roman"/>
          <w:sz w:val="24"/>
          <w:szCs w:val="24"/>
          <w:lang w:val="lv-LV"/>
        </w:rPr>
        <w:lastRenderedPageBreak/>
        <w:t>un daudzveidīga. Lāpu gājiens pēdējos gados ir kļuvis par vienu no skaistākajām tradīcijām, jo tajā vienojas vairāki tūkstoši dalībnieku</w:t>
      </w:r>
      <w:r w:rsidR="00131592" w:rsidRPr="008F48AC">
        <w:rPr>
          <w:rFonts w:ascii="Times New Roman" w:hAnsi="Times New Roman"/>
          <w:sz w:val="24"/>
          <w:szCs w:val="24"/>
          <w:lang w:val="lv-LV"/>
        </w:rPr>
        <w:t xml:space="preserve">. </w:t>
      </w:r>
    </w:p>
    <w:p w:rsidR="00131592" w:rsidRPr="008F48AC" w:rsidRDefault="00131592" w:rsidP="00421176">
      <w:pPr>
        <w:spacing w:line="360" w:lineRule="auto"/>
        <w:ind w:firstLine="720"/>
        <w:jc w:val="both"/>
        <w:rPr>
          <w:rFonts w:ascii="Times New Roman" w:hAnsi="Times New Roman"/>
          <w:sz w:val="24"/>
          <w:szCs w:val="24"/>
          <w:lang w:val="lv-LV"/>
        </w:rPr>
      </w:pPr>
      <w:r w:rsidRPr="008F48AC">
        <w:rPr>
          <w:rFonts w:ascii="Times New Roman" w:hAnsi="Times New Roman"/>
          <w:sz w:val="24"/>
          <w:szCs w:val="24"/>
          <w:lang w:val="lv-LV"/>
        </w:rPr>
        <w:t xml:space="preserve">Pēdējā diena bija emocionāli piepildīta. Visi vēlējās izteikties par piedzīvoto, par iegūto pieredzi, par jaunajām zināšanām, par jaunajiem potenciālajiem sadarbības partneriem un jomām, kurās sekos sadarbība. Tika izvērtētas projekta stiprās puses un nianses, kuras varētu uzlabot nākamajos sadarbības projektos. Tika apspriesti virzieni, kuros varētu sadarboties nākotnē šo pašu partneru sastāvā. Bija žēl šķirties, jo piecu dienu laikā sadarbības partneri bija kļuvuši par draugiem. Līdz ar to tika sasniegts projekta mērķis un plānotie rezultāti. </w:t>
      </w:r>
    </w:p>
    <w:p w:rsidR="00C06E59" w:rsidRPr="00033B9D" w:rsidRDefault="00033B9D" w:rsidP="00C06E59">
      <w:pPr>
        <w:spacing w:line="360" w:lineRule="auto"/>
        <w:ind w:firstLine="720"/>
        <w:jc w:val="both"/>
        <w:rPr>
          <w:rFonts w:ascii="Times New Roman" w:hAnsi="Times New Roman"/>
          <w:sz w:val="24"/>
          <w:szCs w:val="24"/>
          <w:lang w:val="lv-LV"/>
        </w:rPr>
      </w:pPr>
      <w:r w:rsidRPr="00033B9D">
        <w:rPr>
          <w:rFonts w:ascii="Times New Roman" w:hAnsi="Times New Roman"/>
          <w:sz w:val="24"/>
          <w:szCs w:val="24"/>
          <w:lang w:val="lv-LV"/>
        </w:rPr>
        <w:t>ES programmas “Eiropa pilsoņiem” mērķis ir tuvināt Eiropu tās iedzīvotājiem, rosinot debates par Eiropas Savienībai aktuāliem jautājumiem viet</w:t>
      </w:r>
      <w:r w:rsidR="00DE7794">
        <w:rPr>
          <w:rFonts w:ascii="Times New Roman" w:hAnsi="Times New Roman"/>
          <w:sz w:val="24"/>
          <w:szCs w:val="24"/>
          <w:lang w:val="lv-LV"/>
        </w:rPr>
        <w:t>ējā, reģionālā un starptautiskā</w:t>
      </w:r>
      <w:r w:rsidRPr="00033B9D">
        <w:rPr>
          <w:rFonts w:ascii="Times New Roman" w:hAnsi="Times New Roman"/>
          <w:sz w:val="24"/>
          <w:szCs w:val="24"/>
          <w:lang w:val="lv-LV"/>
        </w:rPr>
        <w:t xml:space="preserve"> līmenī. Radīt apstākļus, kas nodrošina iedzīvotājiem iespējas piedalīties Eiropas Savienības politikas veidošanas procesos, stiprināt solidaritāti Eiropas pilsoņu vidū, kā arī nodrošināt to, ka pilsoniskās sabiedrības organizācijas, to biedri un jebkurš sabiedrības loceklis tiek iesaistīts Eiropas Savienības demokrātiskajā dzīvē.</w:t>
      </w:r>
    </w:p>
    <w:p w:rsidR="00C06E59" w:rsidRDefault="00D84B9C" w:rsidP="00C06E59">
      <w:pPr>
        <w:spacing w:line="360" w:lineRule="auto"/>
        <w:ind w:firstLine="720"/>
        <w:jc w:val="both"/>
        <w:rPr>
          <w:rFonts w:ascii="Times New Roman" w:hAnsi="Times New Roman"/>
          <w:sz w:val="24"/>
          <w:szCs w:val="24"/>
          <w:lang w:val="lv-LV"/>
        </w:rPr>
      </w:pPr>
      <w:r>
        <w:rPr>
          <w:rFonts w:ascii="Times New Roman" w:hAnsi="Times New Roman"/>
          <w:sz w:val="24"/>
          <w:szCs w:val="24"/>
          <w:lang w:val="lv-LV"/>
        </w:rPr>
        <w:t>Projekts tika</w:t>
      </w:r>
      <w:r w:rsidR="00C06E59">
        <w:rPr>
          <w:rFonts w:ascii="Times New Roman" w:hAnsi="Times New Roman"/>
          <w:sz w:val="24"/>
          <w:szCs w:val="24"/>
          <w:lang w:val="lv-LV"/>
        </w:rPr>
        <w:t xml:space="preserve"> finansēts no Eiropas Savienības programmas „Eiropa pilsoņiem” līdzekļiem. Īstenošanas termiņš: </w:t>
      </w:r>
      <w:r w:rsidR="00F37E01" w:rsidRPr="00F37E01">
        <w:rPr>
          <w:rFonts w:ascii="Times New Roman" w:hAnsi="Times New Roman"/>
          <w:sz w:val="24"/>
          <w:szCs w:val="24"/>
          <w:lang w:val="lv-LV"/>
        </w:rPr>
        <w:t>08/11/2018 – 12/11/2018</w:t>
      </w:r>
      <w:r w:rsidR="00F37E01">
        <w:rPr>
          <w:rFonts w:ascii="Times New Roman" w:hAnsi="Times New Roman"/>
          <w:sz w:val="24"/>
          <w:szCs w:val="24"/>
          <w:lang w:val="lv-LV"/>
        </w:rPr>
        <w:t>.</w:t>
      </w:r>
    </w:p>
    <w:p w:rsidR="00A9358A" w:rsidRDefault="00A9358A" w:rsidP="00C06E59">
      <w:pPr>
        <w:spacing w:line="360" w:lineRule="auto"/>
        <w:ind w:firstLine="720"/>
        <w:jc w:val="both"/>
        <w:rPr>
          <w:rFonts w:ascii="Times New Roman" w:hAnsi="Times New Roman"/>
          <w:sz w:val="24"/>
          <w:szCs w:val="24"/>
          <w:lang w:val="lv-LV"/>
        </w:rPr>
      </w:pPr>
    </w:p>
    <w:p w:rsidR="00A9358A" w:rsidRDefault="00A9358A" w:rsidP="00C06E59">
      <w:pPr>
        <w:spacing w:line="360" w:lineRule="auto"/>
        <w:ind w:firstLine="720"/>
        <w:jc w:val="both"/>
        <w:rPr>
          <w:rFonts w:ascii="Times New Roman" w:hAnsi="Times New Roman"/>
          <w:sz w:val="24"/>
          <w:szCs w:val="24"/>
          <w:lang w:val="lv-LV"/>
        </w:rPr>
      </w:pPr>
      <w:bookmarkStart w:id="0" w:name="_GoBack"/>
      <w:r>
        <w:rPr>
          <w:rFonts w:ascii="Times New Roman" w:hAnsi="Times New Roman"/>
          <w:sz w:val="24"/>
          <w:szCs w:val="24"/>
          <w:lang w:val="lv-LV"/>
        </w:rPr>
        <w:t xml:space="preserve">Vairāk par projektu varat uzzināt Daugavpils pilsētas domes mājaslapā: </w:t>
      </w:r>
    </w:p>
    <w:p w:rsidR="00A9358A" w:rsidRDefault="00A9358A" w:rsidP="00C06E59">
      <w:pPr>
        <w:spacing w:line="360" w:lineRule="auto"/>
        <w:ind w:firstLine="720"/>
        <w:jc w:val="both"/>
        <w:rPr>
          <w:rFonts w:ascii="Times New Roman" w:hAnsi="Times New Roman"/>
          <w:sz w:val="24"/>
          <w:szCs w:val="24"/>
          <w:lang w:val="lv-LV"/>
        </w:rPr>
      </w:pPr>
      <w:hyperlink r:id="rId5" w:history="1">
        <w:r w:rsidRPr="00022452">
          <w:rPr>
            <w:rStyle w:val="Hyperlink"/>
            <w:rFonts w:ascii="Times New Roman" w:hAnsi="Times New Roman"/>
            <w:sz w:val="24"/>
            <w:szCs w:val="24"/>
            <w:lang w:val="lv-LV"/>
          </w:rPr>
          <w:t>https://www.daugavpils.lv/pilseta/pilsetas-attistiba/projekti/istenotie-projekti/2014-2020-gada-planosanas-periods/</w:t>
        </w:r>
      </w:hyperlink>
      <w:r>
        <w:rPr>
          <w:rFonts w:ascii="Times New Roman" w:hAnsi="Times New Roman"/>
          <w:sz w:val="24"/>
          <w:szCs w:val="24"/>
          <w:lang w:val="lv-LV"/>
        </w:rPr>
        <w:t xml:space="preserve"> </w:t>
      </w:r>
    </w:p>
    <w:p w:rsidR="00C06E59" w:rsidRDefault="00A9358A" w:rsidP="00C06E59">
      <w:pPr>
        <w:spacing w:line="360" w:lineRule="auto"/>
        <w:rPr>
          <w:rFonts w:ascii="Times New Roman" w:hAnsi="Times New Roman"/>
          <w:sz w:val="24"/>
          <w:szCs w:val="24"/>
          <w:lang w:val="lv-LV"/>
        </w:rPr>
      </w:pPr>
      <w:r>
        <w:rPr>
          <w:rFonts w:ascii="Times New Roman" w:hAnsi="Times New Roman"/>
          <w:sz w:val="24"/>
          <w:szCs w:val="24"/>
          <w:lang w:val="lv-LV"/>
        </w:rPr>
        <w:tab/>
        <w:t xml:space="preserve">Un, Projekta </w:t>
      </w:r>
      <w:proofErr w:type="spellStart"/>
      <w:r>
        <w:rPr>
          <w:rFonts w:ascii="Times New Roman" w:hAnsi="Times New Roman"/>
          <w:sz w:val="24"/>
          <w:szCs w:val="24"/>
          <w:lang w:val="lv-LV"/>
        </w:rPr>
        <w:t>TTChan</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Facebook</w:t>
      </w:r>
      <w:proofErr w:type="spellEnd"/>
      <w:r>
        <w:rPr>
          <w:rFonts w:ascii="Times New Roman" w:hAnsi="Times New Roman"/>
          <w:sz w:val="24"/>
          <w:szCs w:val="24"/>
          <w:lang w:val="lv-LV"/>
        </w:rPr>
        <w:t xml:space="preserve"> lapā: </w:t>
      </w:r>
      <w:hyperlink r:id="rId6" w:history="1">
        <w:r w:rsidRPr="00022452">
          <w:rPr>
            <w:rStyle w:val="Hyperlink"/>
            <w:rFonts w:ascii="Times New Roman" w:hAnsi="Times New Roman"/>
            <w:sz w:val="24"/>
            <w:szCs w:val="24"/>
            <w:lang w:val="lv-LV"/>
          </w:rPr>
          <w:t>https://www.facebook.com/ttchandaugavpils/</w:t>
        </w:r>
      </w:hyperlink>
      <w:r>
        <w:rPr>
          <w:rFonts w:ascii="Times New Roman" w:hAnsi="Times New Roman"/>
          <w:sz w:val="24"/>
          <w:szCs w:val="24"/>
          <w:lang w:val="lv-LV"/>
        </w:rPr>
        <w:t xml:space="preserve"> </w:t>
      </w:r>
    </w:p>
    <w:bookmarkEnd w:id="0"/>
    <w:p w:rsidR="00C06E59" w:rsidRDefault="00C06E59" w:rsidP="00C06E59">
      <w:pPr>
        <w:spacing w:line="360" w:lineRule="auto"/>
        <w:jc w:val="right"/>
        <w:rPr>
          <w:rFonts w:ascii="Times New Roman" w:hAnsi="Times New Roman"/>
          <w:i/>
          <w:iCs/>
          <w:sz w:val="24"/>
          <w:szCs w:val="24"/>
          <w:lang w:val="lv-LV"/>
        </w:rPr>
      </w:pPr>
    </w:p>
    <w:p w:rsidR="00FD0094" w:rsidRPr="00D84B9C" w:rsidRDefault="00C06E59" w:rsidP="00C06E59">
      <w:pPr>
        <w:spacing w:line="360" w:lineRule="auto"/>
        <w:jc w:val="right"/>
        <w:rPr>
          <w:rFonts w:ascii="Times New Roman" w:hAnsi="Times New Roman"/>
          <w:lang w:val="lv-LV"/>
        </w:rPr>
      </w:pPr>
      <w:r w:rsidRPr="009C5358">
        <w:rPr>
          <w:rFonts w:ascii="Times New Roman" w:hAnsi="Times New Roman"/>
          <w:i/>
          <w:iCs/>
          <w:sz w:val="24"/>
          <w:szCs w:val="24"/>
          <w:lang w:val="lv-LV"/>
        </w:rPr>
        <w:t>Informāciju</w:t>
      </w:r>
      <w:r w:rsidRPr="009C5358">
        <w:rPr>
          <w:rFonts w:ascii="Times New Roman" w:hAnsi="Times New Roman"/>
          <w:i/>
          <w:iCs/>
          <w:lang w:val="lv-LV"/>
        </w:rPr>
        <w:t xml:space="preserve"> sagatavoja Attīstības departaments</w:t>
      </w:r>
    </w:p>
    <w:sectPr w:rsidR="00FD0094" w:rsidRPr="00D84B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FF"/>
    <w:rsid w:val="00033B9D"/>
    <w:rsid w:val="0006487C"/>
    <w:rsid w:val="00131592"/>
    <w:rsid w:val="00226DCF"/>
    <w:rsid w:val="003C7993"/>
    <w:rsid w:val="00421176"/>
    <w:rsid w:val="005A3E0C"/>
    <w:rsid w:val="007442C5"/>
    <w:rsid w:val="00770EE5"/>
    <w:rsid w:val="00817637"/>
    <w:rsid w:val="008F48AC"/>
    <w:rsid w:val="009C5358"/>
    <w:rsid w:val="009D606B"/>
    <w:rsid w:val="00A6145C"/>
    <w:rsid w:val="00A9358A"/>
    <w:rsid w:val="00B90F4D"/>
    <w:rsid w:val="00BB33C4"/>
    <w:rsid w:val="00C06E59"/>
    <w:rsid w:val="00C162A9"/>
    <w:rsid w:val="00D84B9C"/>
    <w:rsid w:val="00DE7794"/>
    <w:rsid w:val="00E96FFF"/>
    <w:rsid w:val="00EE1F33"/>
    <w:rsid w:val="00F37E01"/>
    <w:rsid w:val="00FC59D8"/>
    <w:rsid w:val="00FD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78635-5554-4B06-BAD7-C1FF7A95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E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E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0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tchandaugavpils/" TargetMode="External"/><Relationship Id="rId5" Type="http://schemas.openxmlformats.org/officeDocument/2006/relationships/hyperlink" Target="https://www.daugavpils.lv/pilseta/pilsetas-attistiba/projekti/istenotie-projekti/2014-2020-gada-planosanas-period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Jolanta Uzulina</cp:lastModifiedBy>
  <cp:revision>5</cp:revision>
  <dcterms:created xsi:type="dcterms:W3CDTF">2018-11-16T10:17:00Z</dcterms:created>
  <dcterms:modified xsi:type="dcterms:W3CDTF">2018-11-21T15:50:00Z</dcterms:modified>
</cp:coreProperties>
</file>